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0" w:firstLineChars="0"/>
        <w:rPr>
          <w:rFonts w:hint="default" w:ascii="Times New Roman" w:hAnsi="Times New Roman" w:eastAsia="Times New Roman" w:cs="Times New Roman"/>
          <w:b/>
          <w:sz w:val="24"/>
          <w:szCs w:val="24"/>
          <w:rtl w:val="0"/>
          <w:lang w:val="en-US"/>
        </w:rPr>
      </w:pPr>
      <w:r>
        <w:rPr>
          <w:rFonts w:hint="default" w:ascii="Times New Roman" w:hAnsi="Times New Roman" w:eastAsia="Times New Roman" w:cs="Times New Roman"/>
          <w:b/>
          <w:sz w:val="24"/>
          <w:szCs w:val="24"/>
          <w:rtl w:val="0"/>
          <w:lang w:val="en-US"/>
        </w:rPr>
        <w:t xml:space="preserve">THE </w:t>
      </w:r>
      <w:bookmarkStart w:id="0" w:name="_GoBack"/>
      <w:bookmarkEnd w:id="0"/>
      <w:r>
        <w:rPr>
          <w:rFonts w:hint="default" w:ascii="Times New Roman" w:hAnsi="Times New Roman" w:eastAsia="Times New Roman" w:cs="Times New Roman"/>
          <w:b/>
          <w:sz w:val="24"/>
          <w:szCs w:val="24"/>
          <w:rtl w:val="0"/>
          <w:lang w:val="en-US"/>
        </w:rPr>
        <w:t>WORKSHOP WITH OLDER STUDENTS</w:t>
      </w:r>
    </w:p>
    <w:p>
      <w:pPr>
        <w:spacing w:line="276" w:lineRule="auto"/>
        <w:rPr>
          <w:rFonts w:ascii="Times New Roman" w:hAnsi="Times New Roman" w:eastAsia="Times New Roman" w:cs="Times New Roman"/>
          <w:b/>
          <w:sz w:val="24"/>
          <w:szCs w:val="24"/>
          <w:rtl w:val="0"/>
        </w:rPr>
      </w:pPr>
    </w:p>
    <w:p>
      <w:pPr>
        <w:spacing w:line="276" w:lineRule="auto"/>
        <w:rPr>
          <w:rFonts w:hint="default" w:ascii="Times New Roman" w:hAnsi="Times New Roman" w:eastAsia="Times New Roman" w:cs="Times New Roman"/>
          <w:b/>
          <w:sz w:val="24"/>
          <w:szCs w:val="24"/>
          <w:rtl w:val="0"/>
          <w:lang w:val="en-US"/>
        </w:rPr>
      </w:pPr>
      <w:r>
        <w:rPr>
          <w:rFonts w:hint="default" w:ascii="Times New Roman" w:hAnsi="Times New Roman" w:eastAsia="Times New Roman" w:cs="Times New Roman"/>
          <w:b/>
          <w:sz w:val="24"/>
          <w:szCs w:val="24"/>
          <w:rtl w:val="0"/>
          <w:lang w:val="en-US"/>
        </w:rPr>
        <w:t>WORKSHOP REPORT</w:t>
      </w:r>
      <w:r>
        <w:rPr>
          <w:rFonts w:ascii="Times New Roman" w:hAnsi="Times New Roman" w:eastAsia="Times New Roman" w:cs="Times New Roman"/>
          <w:b/>
          <w:sz w:val="24"/>
          <w:szCs w:val="24"/>
          <w:rtl w:val="0"/>
        </w:rPr>
        <w:t xml:space="preserve">: </w:t>
      </w:r>
      <w:r>
        <w:rPr>
          <w:rFonts w:hint="default" w:ascii="Times New Roman" w:hAnsi="Times New Roman" w:eastAsia="Times New Roman" w:cs="Times New Roman"/>
          <w:b/>
          <w:sz w:val="24"/>
          <w:szCs w:val="24"/>
          <w:rtl w:val="0"/>
          <w:lang w:val="en-US"/>
        </w:rPr>
        <w:t>Climate change and its impact on climate and weather</w:t>
      </w:r>
    </w:p>
    <w:p>
      <w:pPr>
        <w:numPr>
          <w:numId w:val="0"/>
        </w:numPr>
        <w:ind w:left="360" w:leftChars="0"/>
        <w:rPr>
          <w:rFonts w:ascii="Times New Roman" w:hAnsi="Times New Roman" w:eastAsia="Times New Roman" w:cs="Times New Roman"/>
          <w:u w:val="none"/>
        </w:rPr>
      </w:pPr>
      <w:r>
        <w:rPr>
          <w:rFonts w:hint="default" w:ascii="Times New Roman" w:hAnsi="Times New Roman" w:eastAsia="Times New Roman" w:cs="Times New Roman"/>
          <w:i/>
          <w:sz w:val="24"/>
          <w:szCs w:val="24"/>
          <w:rtl w:val="0"/>
          <w:lang w:val="sr-Latn-RS"/>
        </w:rPr>
        <w:t>Biljana Živković</w:t>
      </w:r>
      <w:r>
        <w:rPr>
          <w:rFonts w:ascii="Times New Roman" w:hAnsi="Times New Roman" w:eastAsia="Times New Roman" w:cs="Times New Roman"/>
          <w:i/>
          <w:sz w:val="24"/>
          <w:szCs w:val="24"/>
          <w:rtl w:val="0"/>
        </w:rPr>
        <w:t xml:space="preserve">, </w:t>
      </w:r>
      <w:r>
        <w:rPr>
          <w:rFonts w:hint="default" w:ascii="Times New Roman" w:hAnsi="Times New Roman" w:eastAsia="Times New Roman" w:cs="Times New Roman"/>
          <w:i/>
          <w:sz w:val="24"/>
          <w:szCs w:val="24"/>
          <w:rtl w:val="0"/>
          <w:lang w:val="sr-Latn-RS"/>
        </w:rPr>
        <w:t>Draga Kesić</w:t>
      </w:r>
      <w:r>
        <w:rPr>
          <w:rFonts w:ascii="Times New Roman" w:hAnsi="Times New Roman" w:eastAsia="Times New Roman" w:cs="Times New Roman"/>
          <w:i/>
          <w:sz w:val="24"/>
          <w:szCs w:val="24"/>
          <w:rtl w:val="0"/>
        </w:rPr>
        <w:t xml:space="preserve">, </w:t>
      </w:r>
      <w:r>
        <w:rPr>
          <w:rFonts w:hint="default" w:ascii="Times New Roman" w:hAnsi="Times New Roman" w:eastAsia="Times New Roman" w:cs="Times New Roman"/>
          <w:i/>
          <w:sz w:val="24"/>
          <w:szCs w:val="24"/>
          <w:rtl w:val="0"/>
          <w:lang w:val="sr-Latn-RS"/>
        </w:rPr>
        <w:t>Zorica Petrović</w:t>
      </w:r>
      <w:r>
        <w:rPr>
          <w:rFonts w:ascii="Times New Roman" w:hAnsi="Times New Roman" w:eastAsia="Times New Roman" w:cs="Times New Roman"/>
          <w:i/>
          <w:sz w:val="24"/>
          <w:szCs w:val="24"/>
          <w:rtl w:val="0"/>
        </w:rPr>
        <w:t xml:space="preserve">, </w:t>
      </w:r>
      <w:r>
        <w:rPr>
          <w:rFonts w:hint="default" w:ascii="Times New Roman" w:hAnsi="Times New Roman" w:eastAsia="Times New Roman" w:cs="Times New Roman"/>
          <w:i/>
          <w:sz w:val="24"/>
          <w:szCs w:val="24"/>
          <w:rtl w:val="0"/>
          <w:lang w:val="sr-Latn-RS"/>
        </w:rPr>
        <w:t>Vesna Dimitrijević and Dragan Raković</w:t>
      </w:r>
      <w:r>
        <w:rPr>
          <w:rFonts w:ascii="Times New Roman" w:hAnsi="Times New Roman" w:eastAsia="Times New Roman" w:cs="Times New Roman"/>
          <w:i/>
          <w:sz w:val="24"/>
          <w:szCs w:val="24"/>
          <w:rtl w:val="0"/>
        </w:rPr>
        <w:t xml:space="preserve"> </w:t>
      </w:r>
    </w:p>
    <w:p>
      <w:pPr>
        <w:numPr>
          <w:numId w:val="0"/>
        </w:numPr>
        <w:rPr>
          <w:rFonts w:hint="default" w:ascii="Times New Roman" w:hAnsi="Times New Roman" w:eastAsia="Times New Roman" w:cs="Times New Roman"/>
          <w:u w:val="none"/>
          <w:lang w:val="sr-Latn-RS"/>
        </w:rPr>
      </w:pPr>
    </w:p>
    <w:p>
      <w:pPr>
        <w:numPr>
          <w:numId w:val="0"/>
        </w:numPr>
        <w:rPr>
          <w:rFonts w:hint="default" w:ascii="Times New Roman" w:hAnsi="Times New Roman" w:eastAsia="Times New Roman" w:cs="Times New Roman"/>
          <w:u w:val="none"/>
          <w:lang w:val="sr-Latn-RS"/>
        </w:rPr>
      </w:pPr>
    </w:p>
    <w:p>
      <w:pPr>
        <w:numPr>
          <w:numId w:val="0"/>
        </w:numPr>
        <w:rPr>
          <w:rFonts w:hint="default" w:ascii="Times New Roman" w:hAnsi="Times New Roman" w:eastAsia="Times New Roman" w:cs="Times New Roman"/>
          <w:u w:val="none"/>
          <w:lang w:val="sr-Latn-RS"/>
        </w:rPr>
      </w:pPr>
    </w:p>
    <w:p>
      <w:pPr>
        <w:numPr>
          <w:ilvl w:val="0"/>
          <w:numId w:val="1"/>
        </w:numPr>
        <w:ind w:left="720" w:hanging="360"/>
        <w:rPr>
          <w:rFonts w:ascii="Times New Roman" w:hAnsi="Times New Roman" w:eastAsia="Times New Roman" w:cs="Times New Roman"/>
          <w:i w:val="0"/>
          <w:iCs/>
          <w:u w:val="none"/>
        </w:rPr>
      </w:pPr>
      <w:r>
        <w:rPr>
          <w:rFonts w:hint="default" w:ascii="Times New Roman" w:hAnsi="Times New Roman" w:eastAsia="Times New Roman" w:cs="Times New Roman"/>
          <w:rtl w:val="0"/>
          <w:lang w:val="sr-Latn-RS"/>
        </w:rPr>
        <w:t>Wit</w:t>
      </w:r>
      <w:r>
        <w:rPr>
          <w:rFonts w:hint="default" w:ascii="Times New Roman" w:hAnsi="Times New Roman" w:eastAsia="Times New Roman" w:cs="Times New Roman"/>
          <w:rtl w:val="0"/>
          <w:lang w:val="en-US"/>
        </w:rPr>
        <w:t>hin the first activity of the project Climate Heroes - Let’s save the planet !</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 xml:space="preserve"> which was held on 27</w:t>
      </w:r>
      <w:r>
        <w:rPr>
          <w:rFonts w:hint="default" w:ascii="Times New Roman" w:hAnsi="Times New Roman" w:eastAsia="Times New Roman" w:cs="Times New Roman"/>
          <w:vertAlign w:val="superscript"/>
          <w:rtl w:val="0"/>
          <w:lang w:val="en-US"/>
        </w:rPr>
        <w:t>th</w:t>
      </w:r>
      <w:r>
        <w:rPr>
          <w:rFonts w:hint="default" w:ascii="Times New Roman" w:hAnsi="Times New Roman" w:eastAsia="Times New Roman" w:cs="Times New Roman"/>
          <w:rtl w:val="0"/>
          <w:lang w:val="en-US"/>
        </w:rPr>
        <w:t xml:space="preserve"> November , 2020 </w:t>
      </w:r>
      <w:r>
        <w:rPr>
          <w:rFonts w:hint="default" w:ascii="Times New Roman" w:hAnsi="Times New Roman" w:eastAsia="Times New Roman" w:cs="Times New Roman"/>
          <w:i/>
          <w:rtl w:val="0"/>
          <w:lang w:val="en-US"/>
        </w:rPr>
        <w:t xml:space="preserve">, </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the workshop” Climate Change and its impact on climate and weather”  was  realized  with the sixth</w:t>
      </w:r>
      <w:r>
        <w:rPr>
          <w:rFonts w:ascii="Times New Roman" w:hAnsi="Times New Roman" w:eastAsia="Times New Roman" w:cs="Times New Roman"/>
          <w:i/>
          <w:rtl w:val="0"/>
        </w:rPr>
        <w:t xml:space="preserve"> </w:t>
      </w:r>
      <w:r>
        <w:rPr>
          <w:rFonts w:hint="default" w:ascii="Times New Roman" w:hAnsi="Times New Roman" w:eastAsia="Times New Roman" w:cs="Times New Roman"/>
          <w:i/>
          <w:rtl w:val="0"/>
          <w:lang w:val="en-US"/>
        </w:rPr>
        <w:t>-</w:t>
      </w:r>
      <w:r>
        <w:rPr>
          <w:rFonts w:hint="default" w:ascii="Times New Roman" w:hAnsi="Times New Roman" w:eastAsia="Times New Roman" w:cs="Times New Roman"/>
          <w:i w:val="0"/>
          <w:iCs/>
          <w:rtl w:val="0"/>
          <w:lang w:val="en-US"/>
        </w:rPr>
        <w:t>grade students of our school.</w:t>
      </w:r>
    </w:p>
    <w:p>
      <w:pPr>
        <w:numPr>
          <w:numId w:val="0"/>
        </w:numPr>
        <w:spacing w:line="276" w:lineRule="auto"/>
        <w:rPr>
          <w:rFonts w:ascii="Times New Roman" w:hAnsi="Times New Roman" w:eastAsia="Times New Roman" w:cs="Times New Roman"/>
          <w:i w:val="0"/>
          <w:iCs/>
          <w:u w:val="none"/>
        </w:rPr>
      </w:pPr>
    </w:p>
    <w:p>
      <w:pPr>
        <w:numPr>
          <w:ilvl w:val="0"/>
          <w:numId w:val="1"/>
        </w:numPr>
        <w:ind w:left="720" w:hanging="360"/>
        <w:rPr>
          <w:rFonts w:ascii="Times New Roman" w:hAnsi="Times New Roman" w:eastAsia="Times New Roman" w:cs="Times New Roman"/>
          <w:u w:val="none"/>
        </w:rPr>
      </w:pPr>
      <w:r>
        <w:rPr>
          <w:rFonts w:hint="default" w:ascii="Times New Roman" w:hAnsi="Times New Roman" w:eastAsia="Times New Roman" w:cs="Times New Roman"/>
          <w:rtl w:val="0"/>
          <w:lang w:val="en-US"/>
        </w:rPr>
        <w:t>The aim of this workshop was to raise the level of  awareness among the participants about the problems faced by all countries and to make science of climate change more and more necessary.</w:t>
      </w:r>
    </w:p>
    <w:p>
      <w:pPr>
        <w:numPr>
          <w:ilvl w:val="0"/>
          <w:numId w:val="1"/>
        </w:numPr>
        <w:ind w:left="720" w:hanging="360"/>
        <w:rPr>
          <w:rFonts w:ascii="Times New Roman" w:hAnsi="Times New Roman" w:eastAsia="Times New Roman" w:cs="Times New Roman"/>
          <w:u w:val="none"/>
        </w:rPr>
      </w:pPr>
      <w:r>
        <w:rPr>
          <w:rFonts w:hint="default" w:ascii="Times New Roman" w:hAnsi="Times New Roman" w:eastAsia="Times New Roman" w:cs="Times New Roman"/>
          <w:rtl w:val="0"/>
          <w:lang w:val="en-US"/>
        </w:rPr>
        <w:t xml:space="preserve">In the introductory speech </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Vesna Dimitrijevi</w:t>
      </w:r>
      <w:r>
        <w:rPr>
          <w:rFonts w:hint="default" w:ascii="Times New Roman" w:hAnsi="Times New Roman" w:eastAsia="Times New Roman" w:cs="Times New Roman"/>
          <w:rtl w:val="0"/>
          <w:lang w:val="sr-Latn-RS"/>
        </w:rPr>
        <w:t>ć,</w:t>
      </w:r>
      <w:r>
        <w:rPr>
          <w:rFonts w:hint="default" w:ascii="Times New Roman" w:hAnsi="Times New Roman" w:eastAsia="Times New Roman" w:cs="Times New Roman"/>
          <w:rtl w:val="0"/>
          <w:lang w:val="en-US"/>
        </w:rPr>
        <w:t xml:space="preserve"> the project coordinator ,</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spoke about the project itself.</w:t>
      </w:r>
    </w:p>
    <w:p>
      <w:pPr>
        <w:numPr>
          <w:ilvl w:val="0"/>
          <w:numId w:val="1"/>
        </w:numPr>
        <w:ind w:left="720" w:hanging="360"/>
        <w:rPr>
          <w:rFonts w:ascii="Times New Roman" w:hAnsi="Times New Roman" w:eastAsia="Times New Roman" w:cs="Times New Roman"/>
          <w:u w:val="none"/>
        </w:rPr>
      </w:pPr>
      <w:r>
        <w:rPr>
          <w:rFonts w:hint="default" w:ascii="Times New Roman" w:hAnsi="Times New Roman" w:eastAsia="Times New Roman" w:cs="Times New Roman"/>
          <w:rtl w:val="0"/>
          <w:lang w:val="en-US"/>
        </w:rPr>
        <w:t>At the beginning of the workshop</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 xml:space="preserve">the English teacher , Zorica </w:t>
      </w:r>
      <w:r>
        <w:rPr>
          <w:rFonts w:hint="default" w:ascii="Times New Roman" w:hAnsi="Times New Roman" w:eastAsia="Times New Roman" w:cs="Times New Roman"/>
          <w:rtl w:val="0"/>
          <w:lang w:val="sr-Latn-RS"/>
        </w:rPr>
        <w:t>Petrović,</w:t>
      </w:r>
      <w:r>
        <w:rPr>
          <w:rFonts w:hint="default" w:ascii="Times New Roman" w:hAnsi="Times New Roman" w:eastAsia="Times New Roman" w:cs="Times New Roman"/>
          <w:rtl w:val="0"/>
          <w:lang w:val="en-US"/>
        </w:rPr>
        <w:t xml:space="preserve"> distributed  cards </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with words  related to climate and climate change both in Serbian and English , which students matched. Students revised  their knowledge of climate and climate elements in a conversation  with the  Geography teacher, Draga Kesi</w:t>
      </w:r>
      <w:r>
        <w:rPr>
          <w:rFonts w:hint="default" w:ascii="Times New Roman" w:hAnsi="Times New Roman" w:eastAsia="Times New Roman" w:cs="Times New Roman"/>
          <w:rtl w:val="0"/>
          <w:lang w:val="sr-Latn-RS"/>
        </w:rPr>
        <w:t>ć.</w:t>
      </w:r>
      <w:r>
        <w:rPr>
          <w:rFonts w:hint="default" w:ascii="Times New Roman" w:hAnsi="Times New Roman" w:eastAsia="Times New Roman" w:cs="Times New Roman"/>
          <w:rtl w:val="0"/>
          <w:lang w:val="en-US"/>
        </w:rPr>
        <w:t xml:space="preserve"> After watching the video material on climate change , there was a discussion on the topic of climate change, its causes and consequences.</w:t>
      </w:r>
      <w:r>
        <w:rPr>
          <w:rFonts w:ascii="Times New Roman" w:hAnsi="Times New Roman" w:eastAsia="Times New Roman" w:cs="Times New Roman"/>
          <w:rtl w:val="0"/>
        </w:rPr>
        <w:t xml:space="preserve"> </w:t>
      </w:r>
    </w:p>
    <w:p>
      <w:pPr>
        <w:numPr>
          <w:ilvl w:val="0"/>
          <w:numId w:val="1"/>
        </w:numPr>
        <w:ind w:left="720" w:hanging="360"/>
        <w:rPr>
          <w:rFonts w:ascii="Times New Roman" w:hAnsi="Times New Roman" w:eastAsia="Times New Roman" w:cs="Times New Roman"/>
          <w:sz w:val="24"/>
          <w:szCs w:val="24"/>
          <w:highlight w:val="white"/>
          <w:u w:val="none"/>
        </w:rPr>
      </w:pPr>
      <w:r>
        <w:rPr>
          <w:rFonts w:hint="default" w:ascii="Times New Roman" w:hAnsi="Times New Roman" w:eastAsia="Times New Roman" w:cs="Times New Roman"/>
          <w:rtl w:val="0"/>
          <w:lang w:val="en-US"/>
        </w:rPr>
        <w:t>The central part of the workshop was the realization of the experiment</w:t>
      </w:r>
      <w:r>
        <w:rPr>
          <w:rFonts w:hint="default" w:ascii="Times New Roman" w:hAnsi="Times New Roman" w:eastAsia="Times New Roman" w:cs="Times New Roman"/>
          <w:rtl w:val="0"/>
          <w:lang w:val="sr-Cyrl-RS"/>
        </w:rPr>
        <w:t>:</w:t>
      </w:r>
      <w:r>
        <w:rPr>
          <w:rFonts w:hint="default" w:ascii="Times New Roman" w:hAnsi="Times New Roman" w:eastAsia="Times New Roman" w:cs="Times New Roman"/>
          <w:rtl w:val="0"/>
          <w:lang w:val="en-US"/>
        </w:rPr>
        <w:t xml:space="preserve"> Greenhouse model with the help of Physics teacher, Biljana </w:t>
      </w:r>
      <w:r>
        <w:rPr>
          <w:rFonts w:hint="default" w:ascii="Times New Roman" w:hAnsi="Times New Roman" w:eastAsia="Times New Roman" w:cs="Times New Roman"/>
          <w:rtl w:val="0"/>
          <w:lang w:val="sr-Latn-RS"/>
        </w:rPr>
        <w:t xml:space="preserve">Živković, </w:t>
      </w:r>
      <w:r>
        <w:rPr>
          <w:rFonts w:hint="default" w:ascii="Times New Roman" w:hAnsi="Times New Roman" w:eastAsia="Times New Roman" w:cs="Times New Roman"/>
          <w:rtl w:val="0"/>
          <w:lang w:val="en-US"/>
        </w:rPr>
        <w:t>which included the construction of the greenhouse model, temperature measurement, drawing graphs and drawing conclusions about the greenhouse effect.</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Supporting the evidence  that increasing the conce</w:t>
      </w:r>
      <w:r>
        <w:rPr>
          <w:rFonts w:hint="default" w:ascii="Times New Roman" w:hAnsi="Times New Roman" w:eastAsia="Times New Roman" w:cs="Times New Roman"/>
          <w:rtl w:val="0"/>
          <w:lang w:val="sr-Latn-RS"/>
        </w:rPr>
        <w:t>n</w:t>
      </w:r>
      <w:r>
        <w:rPr>
          <w:rFonts w:hint="default" w:ascii="Times New Roman" w:hAnsi="Times New Roman" w:eastAsia="Times New Roman" w:cs="Times New Roman"/>
          <w:rtl w:val="0"/>
          <w:lang w:val="en-US"/>
        </w:rPr>
        <w:t>tration of CO2 increases the greenhouse effect has been done by starting the Phet simulation of the Greenhouse ,to which the students were directed  by the Technics and Technology teacher, Dragan Rakovi</w:t>
      </w:r>
      <w:r>
        <w:rPr>
          <w:rFonts w:hint="default" w:ascii="Times New Roman" w:hAnsi="Times New Roman" w:eastAsia="Times New Roman" w:cs="Times New Roman"/>
          <w:rtl w:val="0"/>
          <w:lang w:val="sr-Latn-RS"/>
        </w:rPr>
        <w:t>ć.These experiments ( real and virtual ) allow students to understand why the greenhouse is a model for what happens in the atmosphere :</w:t>
      </w:r>
      <w:r>
        <w:rPr>
          <w:rFonts w:ascii="Times New Roman" w:hAnsi="Times New Roman" w:eastAsia="Times New Roman" w:cs="Times New Roman"/>
          <w:rtl w:val="0"/>
        </w:rPr>
        <w:t xml:space="preserve"> (CO</w:t>
      </w:r>
      <w:r>
        <w:rPr>
          <w:rFonts w:ascii="Times New Roman" w:hAnsi="Times New Roman" w:eastAsia="Times New Roman" w:cs="Times New Roman"/>
          <w:vertAlign w:val="subscript"/>
          <w:rtl w:val="0"/>
        </w:rPr>
        <w:t>2</w:t>
      </w:r>
      <w:r>
        <w:rPr>
          <w:rFonts w:ascii="Times New Roman" w:hAnsi="Times New Roman" w:eastAsia="Times New Roman" w:cs="Times New Roman"/>
          <w:rtl w:val="0"/>
        </w:rPr>
        <w:t xml:space="preserve"> , </w:t>
      </w:r>
      <w:r>
        <w:rPr>
          <w:rFonts w:hint="default" w:ascii="Times New Roman" w:hAnsi="Times New Roman" w:eastAsia="Times New Roman" w:cs="Times New Roman"/>
          <w:rtl w:val="0"/>
          <w:lang w:val="en-US"/>
        </w:rPr>
        <w:t>water vapor</w:t>
      </w:r>
      <w:r>
        <w:rPr>
          <w:rFonts w:ascii="Times New Roman" w:hAnsi="Times New Roman" w:eastAsia="Times New Roman" w:cs="Times New Roman"/>
          <w:rtl w:val="0"/>
        </w:rPr>
        <w:t>,</w:t>
      </w:r>
      <w:r>
        <w:rPr>
          <w:rFonts w:hint="default" w:ascii="Times New Roman" w:hAnsi="Times New Roman" w:eastAsia="Times New Roman" w:cs="Times New Roman"/>
          <w:rtl w:val="0"/>
          <w:lang w:val="en-US"/>
        </w:rPr>
        <w:t>methane</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 xml:space="preserve">which cause the greenhouse effect play the same role as the glass wall </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 xml:space="preserve">they let in visible light </w:t>
      </w:r>
      <w:r>
        <w:rPr>
          <w:rFonts w:ascii="Times New Roman" w:hAnsi="Times New Roman" w:eastAsia="Times New Roman" w:cs="Times New Roman"/>
          <w:rtl w:val="0"/>
        </w:rPr>
        <w:t xml:space="preserve"> , </w:t>
      </w:r>
      <w:r>
        <w:rPr>
          <w:rFonts w:hint="default" w:ascii="Times New Roman" w:hAnsi="Times New Roman" w:eastAsia="Times New Roman" w:cs="Times New Roman"/>
          <w:rtl w:val="0"/>
          <w:lang w:val="en-US"/>
        </w:rPr>
        <w:t>which heats the ground</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 xml:space="preserve">but do not allow one part of the infrared radiation emitted by the soil to go into the atmosphere </w:t>
      </w:r>
      <w:r>
        <w:rPr>
          <w:rFonts w:ascii="Times New Roman" w:hAnsi="Times New Roman" w:eastAsia="Times New Roman" w:cs="Times New Roman"/>
          <w:rtl w:val="0"/>
        </w:rPr>
        <w:t xml:space="preserve"> ) </w:t>
      </w:r>
      <w:r>
        <w:rPr>
          <w:rFonts w:hint="default" w:ascii="Times New Roman" w:hAnsi="Times New Roman" w:eastAsia="Times New Roman" w:cs="Times New Roman"/>
          <w:rtl w:val="0"/>
          <w:lang w:val="en-US"/>
        </w:rPr>
        <w:t xml:space="preserve">and thus increases the temperature of the atmosphere. Now that the students have become  more acquainted with the necessary  terms, they matched word cards  in Serbian with the word cards and  their  definition   in English </w:t>
      </w:r>
      <w:r>
        <w:rPr>
          <w:rFonts w:ascii="Times New Roman" w:hAnsi="Times New Roman" w:eastAsia="Times New Roman" w:cs="Times New Roman"/>
          <w:rtl w:val="0"/>
        </w:rPr>
        <w:t xml:space="preserve"> , </w:t>
      </w:r>
      <w:r>
        <w:rPr>
          <w:rFonts w:hint="default" w:ascii="Times New Roman" w:hAnsi="Times New Roman" w:eastAsia="Times New Roman" w:cs="Times New Roman"/>
          <w:rtl w:val="0"/>
          <w:lang w:val="en-US"/>
        </w:rPr>
        <w:t xml:space="preserve">students made  a dictionary of  appropriate terms of climate and  climate elements </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 xml:space="preserve">with the help of their English teacher, Zorica </w:t>
      </w:r>
      <w:r>
        <w:rPr>
          <w:rFonts w:hint="default" w:ascii="Times New Roman" w:hAnsi="Times New Roman" w:eastAsia="Times New Roman" w:cs="Times New Roman"/>
          <w:rtl w:val="0"/>
          <w:lang w:val="sr-Latn-RS"/>
        </w:rPr>
        <w:t>Petrović</w:t>
      </w:r>
      <w:r>
        <w:rPr>
          <w:rFonts w:hint="default" w:ascii="Times New Roman" w:hAnsi="Times New Roman" w:eastAsia="Times New Roman" w:cs="Times New Roman"/>
          <w:rtl w:val="0"/>
          <w:lang w:val="en-US"/>
        </w:rPr>
        <w:t xml:space="preserve"> .At the end of the workshop  students solved  the assossiation in English  on the topic of climate change created by the Serbian teacher, Vesna Dimitrijevi</w:t>
      </w:r>
      <w:r>
        <w:rPr>
          <w:rFonts w:hint="default" w:ascii="Times New Roman" w:hAnsi="Times New Roman" w:eastAsia="Times New Roman" w:cs="Times New Roman"/>
          <w:rtl w:val="0"/>
          <w:lang w:val="sr-Latn-RS"/>
        </w:rPr>
        <w:t xml:space="preserve">ć. </w:t>
      </w:r>
      <w:r>
        <w:rPr>
          <w:rFonts w:hint="default" w:ascii="Times New Roman" w:hAnsi="Times New Roman" w:eastAsia="Times New Roman" w:cs="Times New Roman"/>
          <w:rtl w:val="0"/>
          <w:lang w:val="en-US"/>
        </w:rPr>
        <w:t xml:space="preserve">All participants of the workshop  shared their impressions  of the workshop. </w:t>
      </w:r>
    </w:p>
    <w:p>
      <w:pPr>
        <w:numPr>
          <w:ilvl w:val="0"/>
          <w:numId w:val="1"/>
        </w:numPr>
        <w:ind w:left="720" w:hanging="360"/>
        <w:rPr>
          <w:rFonts w:ascii="Times New Roman" w:hAnsi="Times New Roman" w:eastAsia="Times New Roman" w:cs="Times New Roman"/>
          <w:sz w:val="24"/>
          <w:szCs w:val="24"/>
          <w:highlight w:val="white"/>
          <w:u w:val="none"/>
        </w:rPr>
      </w:pPr>
      <w:r>
        <w:rPr>
          <w:rFonts w:hint="default" w:ascii="Times New Roman" w:hAnsi="Times New Roman" w:eastAsia="Times New Roman" w:cs="Times New Roman"/>
          <w:sz w:val="24"/>
          <w:szCs w:val="24"/>
          <w:highlight w:val="white"/>
          <w:rtl w:val="0"/>
          <w:lang w:val="en-US"/>
        </w:rPr>
        <w:t>The conclusion is that we are really becoming aware  of the fact that human activities are changing our planet  and no one can predict  what long-term consequences we will suffer because of that. Our planet is much more vulnerable than we think, so the effects of global change have   already been  felt.</w:t>
      </w:r>
      <w:r>
        <w:rPr>
          <w:rFonts w:ascii="Times New Roman" w:hAnsi="Times New Roman" w:eastAsia="Times New Roman" w:cs="Times New Roman"/>
          <w:sz w:val="24"/>
          <w:szCs w:val="24"/>
          <w:highlight w:val="white"/>
          <w:rtl w:val="0"/>
        </w:rPr>
        <w:t xml:space="preserve"> </w:t>
      </w:r>
    </w:p>
    <w:p>
      <w:pPr>
        <w:ind w:left="0" w:firstLine="0"/>
        <w:rPr>
          <w:rFonts w:ascii="Times New Roman" w:hAnsi="Times New Roman" w:eastAsia="Times New Roman" w:cs="Times New Roman"/>
        </w:rPr>
      </w:pP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23EB6E9C"/>
    <w:rsid w:val="6AAD58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sr"/>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8">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9">
    <w:name w:val="Subtitle"/>
    <w:basedOn w:val="1"/>
    <w:next w:val="1"/>
    <w:qFormat/>
    <w:uiPriority w:val="0"/>
    <w:pPr>
      <w:keepNext/>
      <w:keepLines/>
      <w:spacing w:before="0" w:after="320"/>
    </w:pPr>
    <w:rPr>
      <w:rFonts w:ascii="Arial" w:hAnsi="Arial" w:eastAsia="Arial" w:cs="Arial"/>
      <w:color w:val="666666"/>
      <w:sz w:val="30"/>
      <w:szCs w:val="30"/>
    </w:rPr>
  </w:style>
  <w:style w:type="paragraph" w:styleId="10">
    <w:name w:val="Title"/>
    <w:basedOn w:val="1"/>
    <w:next w:val="1"/>
    <w:uiPriority w:val="0"/>
    <w:pPr>
      <w:keepNext/>
      <w:keepLines/>
      <w:spacing w:before="0" w:after="60"/>
    </w:pPr>
    <w:rPr>
      <w:sz w:val="52"/>
      <w:szCs w:val="52"/>
    </w:rPr>
  </w:style>
  <w:style w:type="table" w:customStyle="1" w:styleId="13">
    <w:name w:val="Table Norm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47</TotalTime>
  <ScaleCrop>false</ScaleCrop>
  <LinksUpToDate>false</LinksUpToDate>
  <Application>WPS Office_11.2.0.9747_F1E327BC-269C-435d-A152-05C5408002CA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2020-12-13T19:40:25Z</dcterms:created>
  <dc:creator>ZoricaP</dc:creator>
  <cp:lastModifiedBy>ZoricaP</cp:lastModifiedBy>
  <dcterms:modified xsi:type="dcterms:W3CDTF">2020-12-13T21:31:28Z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